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B2A1C7" w:themeColor="accent4" w:themeTint="99"/>
  <w:body>
    <w:p w:rsidR="006B5EC6" w:rsidRDefault="00701A32" w:rsidP="00F0515F">
      <w:pPr>
        <w:ind w:left="-993"/>
      </w:pPr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35A39F7F" wp14:editId="612A9A1C">
            <wp:simplePos x="0" y="0"/>
            <wp:positionH relativeFrom="column">
              <wp:posOffset>-907415</wp:posOffset>
            </wp:positionH>
            <wp:positionV relativeFrom="paragraph">
              <wp:posOffset>-78129</wp:posOffset>
            </wp:positionV>
            <wp:extent cx="3062378" cy="2881222"/>
            <wp:effectExtent l="0" t="0" r="508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 имени-999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2378" cy="28812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02B9852" wp14:editId="237F2190">
                <wp:simplePos x="0" y="0"/>
                <wp:positionH relativeFrom="column">
                  <wp:posOffset>-640715</wp:posOffset>
                </wp:positionH>
                <wp:positionV relativeFrom="paragraph">
                  <wp:posOffset>7816215</wp:posOffset>
                </wp:positionV>
                <wp:extent cx="6546850" cy="2527300"/>
                <wp:effectExtent l="57150" t="38100" r="82550" b="101600"/>
                <wp:wrapNone/>
                <wp:docPr id="12" name="Поле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46850" cy="2527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157D3" w:rsidRPr="007157D3" w:rsidRDefault="007157D3" w:rsidP="007157D3">
                            <w:pPr>
                              <w:spacing w:after="0" w:line="240" w:lineRule="auto"/>
                              <w:ind w:firstLine="709"/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7157D3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color w:val="FF0000"/>
                                <w:sz w:val="28"/>
                                <w:szCs w:val="28"/>
                              </w:rPr>
                              <w:t>Суть праздника</w:t>
                            </w:r>
                          </w:p>
                          <w:p w:rsidR="007157D3" w:rsidRPr="00701A32" w:rsidRDefault="007157D3" w:rsidP="007157D3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</w:pPr>
                            <w:r w:rsidRPr="00701A32"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  <w:t>Этот праздник больше символизирует не победу, а сплочение народа, которое и сделало возможным разгром интервентов. </w:t>
                            </w:r>
                          </w:p>
                          <w:p w:rsidR="007157D3" w:rsidRPr="00701A32" w:rsidRDefault="007157D3" w:rsidP="007157D3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</w:pPr>
                            <w:r w:rsidRPr="00701A32"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  <w:t>Праздник призывает людей не только вспомнить важнейшие исторические события, но и напомнить гражданам многонациональной страны о важности сплочения. Он также служит напоминанием о том, что только вместе можно справиться с трудностями и преодолеть препятствия.</w:t>
                            </w:r>
                          </w:p>
                          <w:p w:rsidR="007157D3" w:rsidRPr="00701A32" w:rsidRDefault="007157D3" w:rsidP="007157D3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</w:pPr>
                            <w:r w:rsidRPr="00701A32"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  <w:t>На территории России проживают представители 195 народов и народностей, которые относятся к десяткам религиозных течений. </w:t>
                            </w:r>
                          </w:p>
                          <w:p w:rsidR="007157D3" w:rsidRPr="00701A32" w:rsidRDefault="007157D3" w:rsidP="007157D3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</w:pPr>
                            <w:proofErr w:type="gramStart"/>
                            <w:r w:rsidRPr="00701A32"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  <w:t>Главная задача праздника как в дореволюционное, так и в настоящее время, сводится к единству людей разных религий, происхождения и статуса для достижения общей цели — стабильного гражданского мира, а также уважению к патриотизму и мужеству, которое было проявлено освободителями Москвы.</w:t>
                            </w:r>
                            <w:proofErr w:type="gramEnd"/>
                          </w:p>
                          <w:p w:rsidR="007157D3" w:rsidRPr="00701A32" w:rsidRDefault="007157D3" w:rsidP="007157D3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</w:pPr>
                            <w:r w:rsidRPr="00701A32"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  <w:t>День народного единства — это повод для всех граждан страны осознать и почувствовать себя единым народом.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2" o:spid="_x0000_s1026" type="#_x0000_t202" style="position:absolute;left:0;text-align:left;margin-left:-50.45pt;margin-top:615.45pt;width:515.5pt;height:19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7157D3" w:rsidRPr="007157D3" w:rsidRDefault="007157D3" w:rsidP="007157D3">
                      <w:pPr>
                        <w:spacing w:after="0" w:line="240" w:lineRule="auto"/>
                        <w:ind w:firstLine="709"/>
                        <w:jc w:val="center"/>
                        <w:rPr>
                          <w:rFonts w:ascii="Times New Roman" w:hAnsi="Times New Roman" w:cs="Times New Roman"/>
                          <w:noProof/>
                          <w:color w:val="FF0000"/>
                          <w:sz w:val="28"/>
                          <w:szCs w:val="28"/>
                        </w:rPr>
                      </w:pPr>
                      <w:r w:rsidRPr="007157D3"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color w:val="FF0000"/>
                          <w:sz w:val="28"/>
                          <w:szCs w:val="28"/>
                        </w:rPr>
                        <w:t>Суть праздника</w:t>
                      </w:r>
                    </w:p>
                    <w:p w:rsidR="007157D3" w:rsidRPr="00701A32" w:rsidRDefault="007157D3" w:rsidP="007157D3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</w:pPr>
                      <w:r w:rsidRPr="00701A32"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  <w:t>Этот праздник больше символизирует не победу, а сплочение народа, которое и сделало возможным разгром интервентов. </w:t>
                      </w:r>
                    </w:p>
                    <w:p w:rsidR="007157D3" w:rsidRPr="00701A32" w:rsidRDefault="007157D3" w:rsidP="007157D3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</w:pPr>
                      <w:r w:rsidRPr="00701A32"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  <w:t>Праздник призывает людей не только вспомнить важнейшие исторические события, но и напомнить гражданам многонациональной страны о важности сплочения. Он также служит напоминанием о том, что только вместе можно справиться с трудностями и преодолеть препятствия.</w:t>
                      </w:r>
                    </w:p>
                    <w:p w:rsidR="007157D3" w:rsidRPr="00701A32" w:rsidRDefault="007157D3" w:rsidP="007157D3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</w:pPr>
                      <w:r w:rsidRPr="00701A32"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  <w:t>На территории России проживают представители 195 народов и народностей, которые относятся к десяткам религиозных течений. </w:t>
                      </w:r>
                    </w:p>
                    <w:p w:rsidR="007157D3" w:rsidRPr="00701A32" w:rsidRDefault="007157D3" w:rsidP="007157D3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</w:pPr>
                      <w:proofErr w:type="gramStart"/>
                      <w:r w:rsidRPr="00701A32"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  <w:t>Главная задача праздника как в дореволюционное, так и в настоящее время, сводится к единству людей разных религий, происхождения и статуса для достижения общей цели — стабильного гражданского мира, а также уважению к патриотизму и мужеству, которое было проявлено освободителями Москвы.</w:t>
                      </w:r>
                      <w:proofErr w:type="gramEnd"/>
                    </w:p>
                    <w:p w:rsidR="007157D3" w:rsidRPr="00701A32" w:rsidRDefault="007157D3" w:rsidP="007157D3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</w:pPr>
                      <w:r w:rsidRPr="00701A32"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  <w:t>День народного единства — это повод для всех граждан страны осознать и почувствовать себя единым народом.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F374563" wp14:editId="666DD867">
                <wp:simplePos x="0" y="0"/>
                <wp:positionH relativeFrom="column">
                  <wp:posOffset>-640188</wp:posOffset>
                </wp:positionH>
                <wp:positionV relativeFrom="paragraph">
                  <wp:posOffset>3114951</wp:posOffset>
                </wp:positionV>
                <wp:extent cx="6857365" cy="4649637"/>
                <wp:effectExtent l="0" t="0" r="0" b="0"/>
                <wp:wrapNone/>
                <wp:docPr id="13" name="Пол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7365" cy="464963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01A32" w:rsidRPr="007157D3" w:rsidRDefault="00701A32" w:rsidP="00701A32">
                            <w:pPr>
                              <w:spacing w:after="0" w:line="240" w:lineRule="auto"/>
                              <w:ind w:firstLine="709"/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color w:val="FF0000"/>
                                <w:sz w:val="28"/>
                                <w:szCs w:val="28"/>
                              </w:rPr>
                              <w:t>История</w:t>
                            </w:r>
                            <w:r w:rsidRPr="007157D3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color w:val="FF0000"/>
                                <w:sz w:val="28"/>
                                <w:szCs w:val="28"/>
                              </w:rPr>
                              <w:t xml:space="preserve"> праздника</w:t>
                            </w:r>
                          </w:p>
                          <w:p w:rsidR="007157D3" w:rsidRPr="00701A32" w:rsidRDefault="007157D3" w:rsidP="00701A32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</w:pPr>
                            <w:r w:rsidRPr="00701A32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  <w:t>Этот государственный праздник установлен в честь важного события в российской истории — освобождения Москвы от польских интервентов в 1612 году, и приурочен к Дню Казанской иконы Божией Матери.</w:t>
                            </w:r>
                          </w:p>
                          <w:p w:rsidR="007157D3" w:rsidRPr="00701A32" w:rsidRDefault="007157D3" w:rsidP="00701A32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</w:pPr>
                            <w:r w:rsidRPr="00701A32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  <w:t>16 декабря 2004 года Госдума РФ приняла одновременно в трех чтениях поправки в Федеральный закон «О днях воинской славы (Победных днях России)». Одной из правок было введение нового праздника — Дня народного единства — и фактическое перенесение государственного выходного дня с </w:t>
                            </w:r>
                            <w:hyperlink r:id="rId9" w:history="1">
                              <w:r w:rsidRPr="00701A32">
                                <w:rPr>
                                  <w:rStyle w:val="a9"/>
                                  <w:rFonts w:ascii="Times New Roman" w:hAnsi="Times New Roman" w:cs="Times New Roman"/>
                                  <w:noProof/>
                                  <w:color w:val="auto"/>
                                  <w:sz w:val="20"/>
                                  <w:szCs w:val="20"/>
                                  <w:u w:val="none"/>
                                </w:rPr>
                                <w:t>7 ноября</w:t>
                              </w:r>
                            </w:hyperlink>
                            <w:r w:rsidRPr="00701A32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  <w:t> (День согласия и примирения) на 4 ноября. Основной причиной переноса, по мнению многих аналитиков, стало желание полностью снять ассоциации с годовщиной </w:t>
                            </w:r>
                            <w:hyperlink r:id="rId10" w:history="1">
                              <w:r w:rsidRPr="00701A32">
                                <w:rPr>
                                  <w:rStyle w:val="a9"/>
                                  <w:rFonts w:ascii="Times New Roman" w:hAnsi="Times New Roman" w:cs="Times New Roman"/>
                                  <w:noProof/>
                                  <w:color w:val="auto"/>
                                  <w:sz w:val="20"/>
                                  <w:szCs w:val="20"/>
                                  <w:u w:val="none"/>
                                </w:rPr>
                                <w:t>Октябрьской социалистической революции (7 ноября 1917 года)</w:t>
                              </w:r>
                            </w:hyperlink>
                            <w:r w:rsidRPr="00701A32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7157D3" w:rsidRPr="00701A32" w:rsidRDefault="007157D3" w:rsidP="00701A32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</w:pPr>
                            <w:r w:rsidRPr="00701A32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  <w:t>В пояснительной записке к проекту закона отмечалось: «</w:t>
                            </w:r>
                            <w:r w:rsidRPr="00701A32">
                              <w:rPr>
                                <w:rFonts w:ascii="Times New Roman" w:hAnsi="Times New Roman" w:cs="Times New Roman"/>
                                <w:i/>
                                <w:iCs/>
                                <w:noProof/>
                                <w:sz w:val="20"/>
                                <w:szCs w:val="20"/>
                              </w:rPr>
                              <w:t>4 ноября 1612 года воины народного ополчения под предводительством </w:t>
                            </w:r>
                            <w:hyperlink r:id="rId11" w:history="1">
                              <w:r w:rsidRPr="00701A32">
                                <w:rPr>
                                  <w:rStyle w:val="a9"/>
                                  <w:rFonts w:ascii="Times New Roman" w:hAnsi="Times New Roman" w:cs="Times New Roman"/>
                                  <w:i/>
                                  <w:iCs/>
                                  <w:noProof/>
                                  <w:color w:val="auto"/>
                                  <w:sz w:val="20"/>
                                  <w:szCs w:val="20"/>
                                  <w:u w:val="none"/>
                                </w:rPr>
                                <w:t>Кузьмы Минина</w:t>
                              </w:r>
                            </w:hyperlink>
                            <w:r w:rsidRPr="00701A32">
                              <w:rPr>
                                <w:rFonts w:ascii="Times New Roman" w:hAnsi="Times New Roman" w:cs="Times New Roman"/>
                                <w:i/>
                                <w:iCs/>
                                <w:noProof/>
                                <w:sz w:val="20"/>
                                <w:szCs w:val="20"/>
                              </w:rPr>
                              <w:t> и </w:t>
                            </w:r>
                            <w:hyperlink r:id="rId12" w:history="1">
                              <w:r w:rsidRPr="00701A32">
                                <w:rPr>
                                  <w:rStyle w:val="a9"/>
                                  <w:rFonts w:ascii="Times New Roman" w:hAnsi="Times New Roman" w:cs="Times New Roman"/>
                                  <w:i/>
                                  <w:iCs/>
                                  <w:noProof/>
                                  <w:color w:val="auto"/>
                                  <w:sz w:val="20"/>
                                  <w:szCs w:val="20"/>
                                  <w:u w:val="none"/>
                                </w:rPr>
                                <w:t>Дмитрия Пожарского</w:t>
                              </w:r>
                            </w:hyperlink>
                            <w:r w:rsidRPr="00701A32">
                              <w:rPr>
                                <w:rFonts w:ascii="Times New Roman" w:hAnsi="Times New Roman" w:cs="Times New Roman"/>
                                <w:i/>
                                <w:iCs/>
                                <w:noProof/>
                                <w:sz w:val="20"/>
                                <w:szCs w:val="20"/>
                              </w:rPr>
                              <w:t> штурмом взяли Китай-город, освободив Москву от польских интервентов и продемонстрировав образец героизма и сплоченности всего народа вне зависимости от происхождения, вероисповедания и положения в обществе</w:t>
                            </w:r>
                            <w:r w:rsidRPr="00701A32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  <w:t>».</w:t>
                            </w:r>
                          </w:p>
                          <w:p w:rsidR="007157D3" w:rsidRPr="00701A32" w:rsidRDefault="007157D3" w:rsidP="00701A32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</w:pPr>
                            <w:r w:rsidRPr="00701A32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  <w:t>Исторически этот праздник связан с окончанием Смутного времени на Руси — периода со смерти царя </w:t>
                            </w:r>
                            <w:hyperlink r:id="rId13" w:history="1">
                              <w:r w:rsidRPr="00701A32">
                                <w:rPr>
                                  <w:rStyle w:val="a9"/>
                                  <w:rFonts w:ascii="Times New Roman" w:hAnsi="Times New Roman" w:cs="Times New Roman"/>
                                  <w:noProof/>
                                  <w:color w:val="auto"/>
                                  <w:sz w:val="20"/>
                                  <w:szCs w:val="20"/>
                                  <w:u w:val="none"/>
                                </w:rPr>
                                <w:t>Ивана Грозного</w:t>
                              </w:r>
                            </w:hyperlink>
                            <w:r w:rsidRPr="00701A32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  <w:t> и до 1613 года, когда на русский престол взошел первый из династии Романовых.</w:t>
                            </w:r>
                          </w:p>
                          <w:p w:rsidR="007157D3" w:rsidRPr="00701A32" w:rsidRDefault="007157D3" w:rsidP="00701A32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</w:pPr>
                            <w:r w:rsidRPr="00701A32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  <w:t>Смутное время — эпоха глубокого кризиса Московского государства, когда единое русское государство распалось, появились многочисленные самозванцы. Власть в Москве узурпировала «семибоярщина» во главе с князем Федором Мстиславским, пустившая в Кремль польские войска с намерением посадить на русский престол католического королевича Владислава.</w:t>
                            </w:r>
                          </w:p>
                          <w:p w:rsidR="007157D3" w:rsidRPr="00701A32" w:rsidRDefault="007157D3" w:rsidP="00701A32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</w:pPr>
                            <w:r w:rsidRPr="00701A32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  <w:t>В это тяжелое для страны время патриарх Гермоген призвал русский народ встать на защиту Родины, своей веры и изгнать польских захватчиков. Русские люди подхватили призыв, и вскоре началось широкое патриотическое движение за освобождение столицы. Народное ополчение возглавили князь Дмитрий Пожарский и купец Кузьма Минин. С чудотворной иконой Казанской Божией Матери Нижегородское земское ополчение сумело 4 ноября 1612 года взять штурмом Китай-город и изгнать поляков из Москвы. Эта победа послужила мощным импульсом для возрождения русского государства, а икона стала предметом особого почитания.</w:t>
                            </w:r>
                          </w:p>
                          <w:p w:rsidR="007157D3" w:rsidRPr="00701A32" w:rsidRDefault="007157D3" w:rsidP="00701A32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</w:pPr>
                            <w:r w:rsidRPr="00701A32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  <w:t>Надо сказать, что еще в 1649 году указом царя Алексея Михайловича </w:t>
                            </w:r>
                            <w:hyperlink r:id="rId14" w:history="1">
                              <w:r w:rsidRPr="00701A32">
                                <w:rPr>
                                  <w:rStyle w:val="a9"/>
                                  <w:rFonts w:ascii="Times New Roman" w:hAnsi="Times New Roman" w:cs="Times New Roman"/>
                                  <w:noProof/>
                                  <w:color w:val="auto"/>
                                  <w:sz w:val="20"/>
                                  <w:szCs w:val="20"/>
                                  <w:u w:val="none"/>
                                </w:rPr>
                                <w:t>день Казанской иконы Божией Матери</w:t>
                              </w:r>
                            </w:hyperlink>
                            <w:r w:rsidRPr="00701A32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  <w:t> (22 октября по старому стилю) был объявлен государственным праздником в России. Кроме того, в начале 20 века 8 мая по старому стилю вспоминали Кузьму Минина, которого еще </w:t>
                            </w:r>
                            <w:hyperlink r:id="rId15" w:history="1">
                              <w:r w:rsidRPr="00701A32">
                                <w:rPr>
                                  <w:rStyle w:val="a9"/>
                                  <w:rFonts w:ascii="Times New Roman" w:hAnsi="Times New Roman" w:cs="Times New Roman"/>
                                  <w:noProof/>
                                  <w:color w:val="auto"/>
                                  <w:sz w:val="20"/>
                                  <w:szCs w:val="20"/>
                                  <w:u w:val="none"/>
                                </w:rPr>
                                <w:t>Петр I</w:t>
                              </w:r>
                            </w:hyperlink>
                            <w:r w:rsidRPr="00701A32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  <w:t> назвал «спасителем Отечества».</w:t>
                            </w:r>
                          </w:p>
                          <w:p w:rsidR="007157D3" w:rsidRPr="00701A32" w:rsidRDefault="007157D3" w:rsidP="00701A32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</w:pPr>
                            <w:r w:rsidRPr="00701A32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  <w:t>Позже, из-за революции 1917 года и последовавших за ней событий, традиция отмечать освобождение Москвы от польско-литовских интервентов и день кончины Кузьмы Минина прервалась.</w:t>
                            </w:r>
                          </w:p>
                          <w:p w:rsidR="007157D3" w:rsidRPr="00701A32" w:rsidRDefault="007157D3" w:rsidP="00701A32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</w:pPr>
                            <w:r w:rsidRPr="00701A32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  <w:t>Таким образом, можно сказать, что День народного единства не новый праздник, а возвращение к старой традиции.</w:t>
                            </w:r>
                          </w:p>
                          <w:p w:rsidR="007157D3" w:rsidRPr="007157D3" w:rsidRDefault="007157D3" w:rsidP="00701A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3" o:spid="_x0000_s1027" type="#_x0000_t202" style="position:absolute;left:0;text-align:left;margin-left:-50.4pt;margin-top:245.25pt;width:539.95pt;height:366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" filled="f" stroked="f">
                <v:fill o:detectmouseclick="t"/>
                <v:textbox>
                  <w:txbxContent>
                    <w:p w:rsidR="00701A32" w:rsidRPr="007157D3" w:rsidRDefault="00701A32" w:rsidP="00701A32">
                      <w:pPr>
                        <w:spacing w:after="0" w:line="240" w:lineRule="auto"/>
                        <w:ind w:firstLine="709"/>
                        <w:jc w:val="center"/>
                        <w:rPr>
                          <w:rFonts w:ascii="Times New Roman" w:hAnsi="Times New Roman" w:cs="Times New Roman"/>
                          <w:noProof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color w:val="FF0000"/>
                          <w:sz w:val="28"/>
                          <w:szCs w:val="28"/>
                        </w:rPr>
                        <w:t>История</w:t>
                      </w:r>
                      <w:r w:rsidRPr="007157D3"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color w:val="FF0000"/>
                          <w:sz w:val="28"/>
                          <w:szCs w:val="28"/>
                        </w:rPr>
                        <w:t xml:space="preserve"> праздника</w:t>
                      </w:r>
                    </w:p>
                    <w:p w:rsidR="007157D3" w:rsidRPr="00701A32" w:rsidRDefault="007157D3" w:rsidP="00701A32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</w:pPr>
                      <w:r w:rsidRPr="00701A32"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  <w:t>Этот государственный праздник установлен в честь важного события в российской истории — освобождения Москвы от польских интервентов в 1612 году, и приурочен к Дню Казанской иконы Божией Матери.</w:t>
                      </w:r>
                    </w:p>
                    <w:p w:rsidR="007157D3" w:rsidRPr="00701A32" w:rsidRDefault="007157D3" w:rsidP="00701A32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</w:pPr>
                      <w:r w:rsidRPr="00701A32"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  <w:t>16 декабря 2004 года Госдума РФ приняла одновременно в трех чтениях поправки в Федеральный закон «О днях воинской славы (Победных днях России)». Одной из правок было введение нового праздника — Дня народного единства — и фактическое перенесение государственного выходного дня с </w:t>
                      </w:r>
                      <w:hyperlink r:id="rId16" w:history="1">
                        <w:r w:rsidRPr="00701A32">
                          <w:rPr>
                            <w:rStyle w:val="a9"/>
                            <w:rFonts w:ascii="Times New Roman" w:hAnsi="Times New Roman" w:cs="Times New Roman"/>
                            <w:noProof/>
                            <w:color w:val="auto"/>
                            <w:sz w:val="20"/>
                            <w:szCs w:val="20"/>
                            <w:u w:val="none"/>
                          </w:rPr>
                          <w:t>7 ноября</w:t>
                        </w:r>
                      </w:hyperlink>
                      <w:r w:rsidRPr="00701A32"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  <w:t> (День согласия и примирения) на 4 ноября. Основной причиной переноса, по мнению многих аналитиков, стало желание полностью снять ассоциации с годовщиной </w:t>
                      </w:r>
                      <w:hyperlink r:id="rId17" w:history="1">
                        <w:r w:rsidRPr="00701A32">
                          <w:rPr>
                            <w:rStyle w:val="a9"/>
                            <w:rFonts w:ascii="Times New Roman" w:hAnsi="Times New Roman" w:cs="Times New Roman"/>
                            <w:noProof/>
                            <w:color w:val="auto"/>
                            <w:sz w:val="20"/>
                            <w:szCs w:val="20"/>
                            <w:u w:val="none"/>
                          </w:rPr>
                          <w:t>Октябрьской социалистической революции (7 ноября 1917 года)</w:t>
                        </w:r>
                      </w:hyperlink>
                      <w:r w:rsidRPr="00701A32"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  <w:t>.</w:t>
                      </w:r>
                    </w:p>
                    <w:p w:rsidR="007157D3" w:rsidRPr="00701A32" w:rsidRDefault="007157D3" w:rsidP="00701A32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</w:pPr>
                      <w:r w:rsidRPr="00701A32"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  <w:t>В пояснительной записке к проекту закона отмечалось: «</w:t>
                      </w:r>
                      <w:r w:rsidRPr="00701A32">
                        <w:rPr>
                          <w:rFonts w:ascii="Times New Roman" w:hAnsi="Times New Roman" w:cs="Times New Roman"/>
                          <w:i/>
                          <w:iCs/>
                          <w:noProof/>
                          <w:sz w:val="20"/>
                          <w:szCs w:val="20"/>
                        </w:rPr>
                        <w:t>4 ноября 1612 года воины народного ополчения под предводительством </w:t>
                      </w:r>
                      <w:hyperlink r:id="rId18" w:history="1">
                        <w:r w:rsidRPr="00701A32">
                          <w:rPr>
                            <w:rStyle w:val="a9"/>
                            <w:rFonts w:ascii="Times New Roman" w:hAnsi="Times New Roman" w:cs="Times New Roman"/>
                            <w:i/>
                            <w:iCs/>
                            <w:noProof/>
                            <w:color w:val="auto"/>
                            <w:sz w:val="20"/>
                            <w:szCs w:val="20"/>
                            <w:u w:val="none"/>
                          </w:rPr>
                          <w:t>Кузьмы Минина</w:t>
                        </w:r>
                      </w:hyperlink>
                      <w:r w:rsidRPr="00701A32">
                        <w:rPr>
                          <w:rFonts w:ascii="Times New Roman" w:hAnsi="Times New Roman" w:cs="Times New Roman"/>
                          <w:i/>
                          <w:iCs/>
                          <w:noProof/>
                          <w:sz w:val="20"/>
                          <w:szCs w:val="20"/>
                        </w:rPr>
                        <w:t> и </w:t>
                      </w:r>
                      <w:hyperlink r:id="rId19" w:history="1">
                        <w:r w:rsidRPr="00701A32">
                          <w:rPr>
                            <w:rStyle w:val="a9"/>
                            <w:rFonts w:ascii="Times New Roman" w:hAnsi="Times New Roman" w:cs="Times New Roman"/>
                            <w:i/>
                            <w:iCs/>
                            <w:noProof/>
                            <w:color w:val="auto"/>
                            <w:sz w:val="20"/>
                            <w:szCs w:val="20"/>
                            <w:u w:val="none"/>
                          </w:rPr>
                          <w:t>Дмитрия Пожарского</w:t>
                        </w:r>
                      </w:hyperlink>
                      <w:r w:rsidRPr="00701A32">
                        <w:rPr>
                          <w:rFonts w:ascii="Times New Roman" w:hAnsi="Times New Roman" w:cs="Times New Roman"/>
                          <w:i/>
                          <w:iCs/>
                          <w:noProof/>
                          <w:sz w:val="20"/>
                          <w:szCs w:val="20"/>
                        </w:rPr>
                        <w:t> штурмом взяли Китай-город, освободив Москву от польских интервентов и продемонстрировав образец героизма и сплоченности всего народа вне зависимости от происхождения, вероисповедания и положения в обществе</w:t>
                      </w:r>
                      <w:r w:rsidRPr="00701A32"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  <w:t>».</w:t>
                      </w:r>
                    </w:p>
                    <w:p w:rsidR="007157D3" w:rsidRPr="00701A32" w:rsidRDefault="007157D3" w:rsidP="00701A32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</w:pPr>
                      <w:r w:rsidRPr="00701A32"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  <w:t>Исторически этот праздник связан с окончанием Смутного времени на Руси — периода со смерти царя </w:t>
                      </w:r>
                      <w:hyperlink r:id="rId20" w:history="1">
                        <w:r w:rsidRPr="00701A32">
                          <w:rPr>
                            <w:rStyle w:val="a9"/>
                            <w:rFonts w:ascii="Times New Roman" w:hAnsi="Times New Roman" w:cs="Times New Roman"/>
                            <w:noProof/>
                            <w:color w:val="auto"/>
                            <w:sz w:val="20"/>
                            <w:szCs w:val="20"/>
                            <w:u w:val="none"/>
                          </w:rPr>
                          <w:t>Ивана Грозного</w:t>
                        </w:r>
                      </w:hyperlink>
                      <w:r w:rsidRPr="00701A32"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  <w:t> и до 1613 года, когда на русский престол взошел первый из династии Романовых.</w:t>
                      </w:r>
                    </w:p>
                    <w:p w:rsidR="007157D3" w:rsidRPr="00701A32" w:rsidRDefault="007157D3" w:rsidP="00701A32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</w:pPr>
                      <w:r w:rsidRPr="00701A32"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  <w:t>Смутное время — эпоха глубокого кризиса Московского государства, когда единое русское государство распалось, появились многочисленные самозванцы. Власть в Москве узурпировала «семибоярщина» во главе с князем Федором Мстиславским, пустившая в Кремль польские войска с намерением посадить на русский престол католического королевича Владислава.</w:t>
                      </w:r>
                    </w:p>
                    <w:p w:rsidR="007157D3" w:rsidRPr="00701A32" w:rsidRDefault="007157D3" w:rsidP="00701A32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</w:pPr>
                      <w:r w:rsidRPr="00701A32"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  <w:t>В это тяжелое для страны время патриарх Гермоген призвал русский народ встать на защиту Родины, своей веры и изгнать польских захватчиков. Русские люди подхватили призыв, и вскоре началось широкое патриотическое движение за освобождение столицы. Народное ополчение возглавили князь Дмитрий Пожарский и купец Кузьма Минин. С чудотворной иконой Казанской Божией Матери Нижегородское земское ополчение сумело 4 ноября 1612 года взять штурмом Китай-город и изгнать поляков из Москвы. Эта победа послужила мощным импульсом для возрождения русского государства, а икона стала предметом особого почитания.</w:t>
                      </w:r>
                    </w:p>
                    <w:p w:rsidR="007157D3" w:rsidRPr="00701A32" w:rsidRDefault="007157D3" w:rsidP="00701A32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</w:pPr>
                      <w:r w:rsidRPr="00701A32"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  <w:t>Надо сказать, что еще в 1649 году указом царя Алексея Михайловича </w:t>
                      </w:r>
                      <w:hyperlink r:id="rId21" w:history="1">
                        <w:r w:rsidRPr="00701A32">
                          <w:rPr>
                            <w:rStyle w:val="a9"/>
                            <w:rFonts w:ascii="Times New Roman" w:hAnsi="Times New Roman" w:cs="Times New Roman"/>
                            <w:noProof/>
                            <w:color w:val="auto"/>
                            <w:sz w:val="20"/>
                            <w:szCs w:val="20"/>
                            <w:u w:val="none"/>
                          </w:rPr>
                          <w:t>день Казанской иконы Божией Матери</w:t>
                        </w:r>
                      </w:hyperlink>
                      <w:r w:rsidRPr="00701A32"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  <w:t> (22 октября по старому стилю) был объявлен государственным праздником в России. Кроме того, в начале 20 века 8 мая по старому стилю вспоминали Кузьму Минина, которого еще </w:t>
                      </w:r>
                      <w:hyperlink r:id="rId22" w:history="1">
                        <w:r w:rsidRPr="00701A32">
                          <w:rPr>
                            <w:rStyle w:val="a9"/>
                            <w:rFonts w:ascii="Times New Roman" w:hAnsi="Times New Roman" w:cs="Times New Roman"/>
                            <w:noProof/>
                            <w:color w:val="auto"/>
                            <w:sz w:val="20"/>
                            <w:szCs w:val="20"/>
                            <w:u w:val="none"/>
                          </w:rPr>
                          <w:t>Петр I</w:t>
                        </w:r>
                      </w:hyperlink>
                      <w:r w:rsidRPr="00701A32"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  <w:t> назвал «спасителем Отечества».</w:t>
                      </w:r>
                    </w:p>
                    <w:p w:rsidR="007157D3" w:rsidRPr="00701A32" w:rsidRDefault="007157D3" w:rsidP="00701A32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</w:pPr>
                      <w:r w:rsidRPr="00701A32"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  <w:t>Позже, из-за революции 1917 года и последовавших за ней событий, традиция отмечать освобождение Москвы от польско-литовских интервентов и день кончины Кузьмы Минина прервалась.</w:t>
                      </w:r>
                    </w:p>
                    <w:p w:rsidR="007157D3" w:rsidRPr="00701A32" w:rsidRDefault="007157D3" w:rsidP="00701A32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</w:pPr>
                      <w:r w:rsidRPr="00701A32"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  <w:t>Таким образом, можно сказать, что День народного единства не новый праздник, а возвращение к старой традиции.</w:t>
                      </w:r>
                    </w:p>
                    <w:p w:rsidR="007157D3" w:rsidRPr="007157D3" w:rsidRDefault="007157D3" w:rsidP="00701A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F13E7C6" wp14:editId="59AF502C">
                <wp:simplePos x="0" y="0"/>
                <wp:positionH relativeFrom="column">
                  <wp:posOffset>1981835</wp:posOffset>
                </wp:positionH>
                <wp:positionV relativeFrom="paragraph">
                  <wp:posOffset>1941195</wp:posOffset>
                </wp:positionV>
                <wp:extent cx="4109085" cy="1302385"/>
                <wp:effectExtent l="0" t="0" r="0" b="0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09085" cy="1302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E5AD1" w:rsidRPr="0033745D" w:rsidRDefault="00AE5AD1" w:rsidP="0033745D">
                            <w:pPr>
                              <w:spacing w:after="0" w:line="240" w:lineRule="auto"/>
                              <w:ind w:firstLine="709"/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FF0000"/>
                              </w:rPr>
                            </w:pPr>
                            <w:r w:rsidRPr="0033745D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FF0000"/>
                              </w:rPr>
                              <w:t>«И было тогда такое лютое время Божия</w:t>
                            </w:r>
                          </w:p>
                          <w:p w:rsidR="00AE5AD1" w:rsidRPr="0033745D" w:rsidRDefault="00AE5AD1" w:rsidP="0033745D">
                            <w:pPr>
                              <w:spacing w:after="0" w:line="240" w:lineRule="auto"/>
                              <w:ind w:firstLine="709"/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FF0000"/>
                              </w:rPr>
                            </w:pPr>
                            <w:r w:rsidRPr="0033745D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FF0000"/>
                              </w:rPr>
                              <w:t> гнева, что люди не чаяли впредь спасения себе;</w:t>
                            </w:r>
                          </w:p>
                          <w:p w:rsidR="00AE5AD1" w:rsidRPr="0033745D" w:rsidRDefault="00AE5AD1" w:rsidP="0033745D">
                            <w:pPr>
                              <w:spacing w:after="0" w:line="240" w:lineRule="auto"/>
                              <w:ind w:firstLine="709"/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FF0000"/>
                              </w:rPr>
                            </w:pPr>
                            <w:r w:rsidRPr="0033745D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FF0000"/>
                              </w:rPr>
                              <w:t>чуть не вся земля Русская опустела;</w:t>
                            </w:r>
                          </w:p>
                          <w:p w:rsidR="00AE5AD1" w:rsidRPr="0033745D" w:rsidRDefault="00AE5AD1" w:rsidP="0033745D">
                            <w:pPr>
                              <w:spacing w:after="0" w:line="240" w:lineRule="auto"/>
                              <w:ind w:firstLine="709"/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FF0000"/>
                              </w:rPr>
                            </w:pPr>
                            <w:r w:rsidRPr="0033745D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FF0000"/>
                              </w:rPr>
                              <w:t>и прозвали старики наши это лютое время</w:t>
                            </w:r>
                          </w:p>
                          <w:p w:rsidR="00AE5AD1" w:rsidRPr="0033745D" w:rsidRDefault="00AE5AD1" w:rsidP="0033745D">
                            <w:pPr>
                              <w:spacing w:after="0" w:line="240" w:lineRule="auto"/>
                              <w:ind w:firstLine="709"/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FF0000"/>
                              </w:rPr>
                            </w:pPr>
                            <w:r w:rsidRPr="0033745D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FF0000"/>
                              </w:rPr>
                              <w:t>–лихолетье, потому что тогда была на Русскую</w:t>
                            </w:r>
                          </w:p>
                          <w:p w:rsidR="00AE5AD1" w:rsidRPr="0033745D" w:rsidRDefault="00AE5AD1" w:rsidP="0033745D">
                            <w:pPr>
                              <w:spacing w:after="0" w:line="240" w:lineRule="auto"/>
                              <w:ind w:firstLine="709"/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FF0000"/>
                              </w:rPr>
                            </w:pPr>
                            <w:r w:rsidRPr="0033745D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FF0000"/>
                              </w:rPr>
                              <w:t> землю такая беда, какой не бывало от начала</w:t>
                            </w:r>
                          </w:p>
                          <w:p w:rsidR="00AE5AD1" w:rsidRPr="0033745D" w:rsidRDefault="00AE5AD1" w:rsidP="0033745D">
                            <w:pPr>
                              <w:spacing w:after="0" w:line="240" w:lineRule="auto"/>
                              <w:ind w:firstLine="709"/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FF0000"/>
                              </w:rPr>
                            </w:pPr>
                            <w:r w:rsidRPr="0033745D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FF0000"/>
                              </w:rPr>
                              <w:t> мира...»</w:t>
                            </w:r>
                          </w:p>
                          <w:p w:rsidR="00AE5AD1" w:rsidRPr="00AE5AD1" w:rsidRDefault="00AE5AD1" w:rsidP="00AE5AD1">
                            <w:pPr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" o:spid="_x0000_s1028" type="#_x0000_t202" style="position:absolute;left:0;text-align:left;margin-left:156.05pt;margin-top:152.85pt;width:323.55pt;height:10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" filled="f" stroked="f">
                <v:fill o:detectmouseclick="t"/>
                <v:textbox>
                  <w:txbxContent>
                    <w:p w:rsidR="00AE5AD1" w:rsidRPr="0033745D" w:rsidRDefault="00AE5AD1" w:rsidP="0033745D">
                      <w:pPr>
                        <w:spacing w:after="0" w:line="240" w:lineRule="auto"/>
                        <w:ind w:firstLine="709"/>
                        <w:jc w:val="right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FF0000"/>
                        </w:rPr>
                      </w:pPr>
                      <w:r w:rsidRPr="0033745D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FF0000"/>
                        </w:rPr>
                        <w:t>«И было тогда такое лютое время Божия</w:t>
                      </w:r>
                    </w:p>
                    <w:p w:rsidR="00AE5AD1" w:rsidRPr="0033745D" w:rsidRDefault="00AE5AD1" w:rsidP="0033745D">
                      <w:pPr>
                        <w:spacing w:after="0" w:line="240" w:lineRule="auto"/>
                        <w:ind w:firstLine="709"/>
                        <w:jc w:val="right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FF0000"/>
                        </w:rPr>
                      </w:pPr>
                      <w:r w:rsidRPr="0033745D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FF0000"/>
                        </w:rPr>
                        <w:t> гнева, что люди не чаяли впредь спасения себе;</w:t>
                      </w:r>
                    </w:p>
                    <w:p w:rsidR="00AE5AD1" w:rsidRPr="0033745D" w:rsidRDefault="00AE5AD1" w:rsidP="0033745D">
                      <w:pPr>
                        <w:spacing w:after="0" w:line="240" w:lineRule="auto"/>
                        <w:ind w:firstLine="709"/>
                        <w:jc w:val="right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FF0000"/>
                        </w:rPr>
                      </w:pPr>
                      <w:r w:rsidRPr="0033745D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FF0000"/>
                        </w:rPr>
                        <w:t>чуть не вся земля Русская опустела;</w:t>
                      </w:r>
                    </w:p>
                    <w:p w:rsidR="00AE5AD1" w:rsidRPr="0033745D" w:rsidRDefault="00AE5AD1" w:rsidP="0033745D">
                      <w:pPr>
                        <w:spacing w:after="0" w:line="240" w:lineRule="auto"/>
                        <w:ind w:firstLine="709"/>
                        <w:jc w:val="right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FF0000"/>
                        </w:rPr>
                      </w:pPr>
                      <w:r w:rsidRPr="0033745D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FF0000"/>
                        </w:rPr>
                        <w:t>и прозвали старики наши это лютое время</w:t>
                      </w:r>
                    </w:p>
                    <w:p w:rsidR="00AE5AD1" w:rsidRPr="0033745D" w:rsidRDefault="00AE5AD1" w:rsidP="0033745D">
                      <w:pPr>
                        <w:spacing w:after="0" w:line="240" w:lineRule="auto"/>
                        <w:ind w:firstLine="709"/>
                        <w:jc w:val="right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FF0000"/>
                        </w:rPr>
                      </w:pPr>
                      <w:r w:rsidRPr="0033745D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FF0000"/>
                        </w:rPr>
                        <w:t>–лихолетье, потому что тогда была на Русскую</w:t>
                      </w:r>
                    </w:p>
                    <w:p w:rsidR="00AE5AD1" w:rsidRPr="0033745D" w:rsidRDefault="00AE5AD1" w:rsidP="0033745D">
                      <w:pPr>
                        <w:spacing w:after="0" w:line="240" w:lineRule="auto"/>
                        <w:ind w:firstLine="709"/>
                        <w:jc w:val="right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FF0000"/>
                        </w:rPr>
                      </w:pPr>
                      <w:r w:rsidRPr="0033745D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FF0000"/>
                        </w:rPr>
                        <w:t> землю такая беда, какой не бывало от начала</w:t>
                      </w:r>
                    </w:p>
                    <w:p w:rsidR="00AE5AD1" w:rsidRPr="0033745D" w:rsidRDefault="00AE5AD1" w:rsidP="0033745D">
                      <w:pPr>
                        <w:spacing w:after="0" w:line="240" w:lineRule="auto"/>
                        <w:ind w:firstLine="709"/>
                        <w:jc w:val="right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FF0000"/>
                        </w:rPr>
                      </w:pPr>
                      <w:r w:rsidRPr="0033745D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FF0000"/>
                        </w:rPr>
                        <w:t> мира...»</w:t>
                      </w:r>
                    </w:p>
                    <w:p w:rsidR="00AE5AD1" w:rsidRPr="00AE5AD1" w:rsidRDefault="00AE5AD1" w:rsidP="00AE5AD1">
                      <w:pPr>
                        <w:rPr>
                          <w:rFonts w:ascii="Times New Roman" w:hAnsi="Times New Roman" w:cs="Times New Roman"/>
                          <w:noProof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45FC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C1CA2E" wp14:editId="4076336F">
                <wp:simplePos x="0" y="0"/>
                <wp:positionH relativeFrom="column">
                  <wp:posOffset>1714500</wp:posOffset>
                </wp:positionH>
                <wp:positionV relativeFrom="paragraph">
                  <wp:posOffset>189913</wp:posOffset>
                </wp:positionV>
                <wp:extent cx="4584065" cy="1828800"/>
                <wp:effectExtent l="57150" t="38100" r="83185" b="93345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84065" cy="18288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4A05" w:rsidRPr="00AE5AD1" w:rsidRDefault="00AE5AD1" w:rsidP="009D4A05">
                            <w:pPr>
                              <w:spacing w:after="0"/>
                              <w:jc w:val="center"/>
                              <w:rPr>
                                <w:rFonts w:ascii="Monotype Corsiva" w:hAnsi="Monotype Corsiva"/>
                                <w:b/>
                                <w:color w:val="C00000"/>
                                <w:sz w:val="80"/>
                                <w:szCs w:val="8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E5AD1">
                              <w:rPr>
                                <w:rFonts w:ascii="Monotype Corsiva" w:hAnsi="Monotype Corsiva"/>
                                <w:b/>
                                <w:color w:val="C00000"/>
                                <w:sz w:val="80"/>
                                <w:szCs w:val="8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День народного единства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Поле 1" o:spid="_x0000_s1029" style="position:absolute;left:0;text-align:left;margin-left:135pt;margin-top:14.95pt;width:360.9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textbox style="mso-fit-shape-to-text:t">
                  <w:txbxContent>
                    <w:p w:rsidR="009D4A05" w:rsidRPr="00AE5AD1" w:rsidRDefault="00AE5AD1" w:rsidP="009D4A05">
                      <w:pPr>
                        <w:spacing w:after="0"/>
                        <w:jc w:val="center"/>
                        <w:rPr>
                          <w:rFonts w:ascii="Monotype Corsiva" w:hAnsi="Monotype Corsiva"/>
                          <w:b/>
                          <w:color w:val="C00000"/>
                          <w:sz w:val="80"/>
                          <w:szCs w:val="8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E5AD1">
                        <w:rPr>
                          <w:rFonts w:ascii="Monotype Corsiva" w:hAnsi="Monotype Corsiva"/>
                          <w:b/>
                          <w:color w:val="C00000"/>
                          <w:sz w:val="80"/>
                          <w:szCs w:val="8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День народного единства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6B5EC6" w:rsidSect="009D4A05">
      <w:footerReference w:type="default" r:id="rId23"/>
      <w:pgSz w:w="11906" w:h="16838"/>
      <w:pgMar w:top="284" w:right="282" w:bottom="284" w:left="1701" w:header="708" w:footer="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629" w:rsidRDefault="00FD0629" w:rsidP="009D4A05">
      <w:pPr>
        <w:spacing w:after="0" w:line="240" w:lineRule="auto"/>
      </w:pPr>
      <w:r>
        <w:separator/>
      </w:r>
    </w:p>
  </w:endnote>
  <w:endnote w:type="continuationSeparator" w:id="0">
    <w:p w:rsidR="00FD0629" w:rsidRDefault="00FD0629" w:rsidP="009D4A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Segoe Script">
    <w:panose1 w:val="020B0504020000000003"/>
    <w:charset w:val="CC"/>
    <w:family w:val="swiss"/>
    <w:pitch w:val="variable"/>
    <w:sig w:usb0="0000028F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2259507"/>
      <w:docPartObj>
        <w:docPartGallery w:val="Page Numbers (Bottom of Page)"/>
        <w:docPartUnique/>
      </w:docPartObj>
    </w:sdtPr>
    <w:sdtEndPr>
      <w:rPr>
        <w:rFonts w:ascii="Segoe Script" w:hAnsi="Segoe Script" w:cs="Times New Roman"/>
        <w:b/>
        <w:sz w:val="40"/>
        <w:szCs w:val="40"/>
      </w:rPr>
    </w:sdtEndPr>
    <w:sdtContent>
      <w:p w:rsidR="009D4A05" w:rsidRPr="009D4A05" w:rsidRDefault="00AE5AD1" w:rsidP="009D4A05">
        <w:pPr>
          <w:pStyle w:val="a7"/>
          <w:ind w:right="284"/>
          <w:jc w:val="right"/>
          <w:rPr>
            <w:rFonts w:ascii="Segoe Script" w:hAnsi="Segoe Script" w:cs="Times New Roman"/>
            <w:b/>
            <w:sz w:val="40"/>
            <w:szCs w:val="40"/>
          </w:rPr>
        </w:pPr>
        <w:r>
          <w:rPr>
            <w:rFonts w:ascii="Segoe Script" w:hAnsi="Segoe Script" w:cs="Times New Roman"/>
            <w:b/>
            <w:sz w:val="40"/>
            <w:szCs w:val="40"/>
          </w:rPr>
          <w:t>3</w:t>
        </w:r>
      </w:p>
    </w:sdtContent>
  </w:sdt>
  <w:p w:rsidR="009D4A05" w:rsidRDefault="009D4A0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629" w:rsidRDefault="00FD0629" w:rsidP="009D4A05">
      <w:pPr>
        <w:spacing w:after="0" w:line="240" w:lineRule="auto"/>
      </w:pPr>
      <w:r>
        <w:separator/>
      </w:r>
    </w:p>
  </w:footnote>
  <w:footnote w:type="continuationSeparator" w:id="0">
    <w:p w:rsidR="00FD0629" w:rsidRDefault="00FD0629" w:rsidP="009D4A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C08"/>
    <w:rsid w:val="00007248"/>
    <w:rsid w:val="00031EB0"/>
    <w:rsid w:val="00051364"/>
    <w:rsid w:val="00072B76"/>
    <w:rsid w:val="00081F7D"/>
    <w:rsid w:val="000C2EB6"/>
    <w:rsid w:val="000D1C08"/>
    <w:rsid w:val="0019797F"/>
    <w:rsid w:val="001A0B61"/>
    <w:rsid w:val="00294B1F"/>
    <w:rsid w:val="00317E15"/>
    <w:rsid w:val="0033745D"/>
    <w:rsid w:val="00345FC4"/>
    <w:rsid w:val="00355B0F"/>
    <w:rsid w:val="003C4119"/>
    <w:rsid w:val="003D2E9D"/>
    <w:rsid w:val="004C34BD"/>
    <w:rsid w:val="00582DEE"/>
    <w:rsid w:val="00601862"/>
    <w:rsid w:val="00643513"/>
    <w:rsid w:val="006D2556"/>
    <w:rsid w:val="00701A32"/>
    <w:rsid w:val="007157D3"/>
    <w:rsid w:val="00782A0E"/>
    <w:rsid w:val="00824F67"/>
    <w:rsid w:val="008D3BFB"/>
    <w:rsid w:val="009233EC"/>
    <w:rsid w:val="0093042B"/>
    <w:rsid w:val="009A5C9F"/>
    <w:rsid w:val="009D4A05"/>
    <w:rsid w:val="00A12AA7"/>
    <w:rsid w:val="00AA440D"/>
    <w:rsid w:val="00AE5AD1"/>
    <w:rsid w:val="00AF3FE4"/>
    <w:rsid w:val="00B45781"/>
    <w:rsid w:val="00C032F1"/>
    <w:rsid w:val="00C60EAD"/>
    <w:rsid w:val="00C9211C"/>
    <w:rsid w:val="00CA06E1"/>
    <w:rsid w:val="00CB6FC8"/>
    <w:rsid w:val="00CF1A27"/>
    <w:rsid w:val="00D04F6D"/>
    <w:rsid w:val="00D327E5"/>
    <w:rsid w:val="00D76EEE"/>
    <w:rsid w:val="00DA0D73"/>
    <w:rsid w:val="00E15895"/>
    <w:rsid w:val="00E558B2"/>
    <w:rsid w:val="00E84220"/>
    <w:rsid w:val="00EB2BE5"/>
    <w:rsid w:val="00F00410"/>
    <w:rsid w:val="00F0515F"/>
    <w:rsid w:val="00F169CB"/>
    <w:rsid w:val="00F87AD1"/>
    <w:rsid w:val="00FD0629"/>
    <w:rsid w:val="00FF0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f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45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5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515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D4A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D4A05"/>
  </w:style>
  <w:style w:type="paragraph" w:styleId="a7">
    <w:name w:val="footer"/>
    <w:basedOn w:val="a"/>
    <w:link w:val="a8"/>
    <w:uiPriority w:val="99"/>
    <w:unhideWhenUsed/>
    <w:rsid w:val="009D4A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D4A05"/>
  </w:style>
  <w:style w:type="character" w:styleId="a9">
    <w:name w:val="Hyperlink"/>
    <w:basedOn w:val="a0"/>
    <w:uiPriority w:val="99"/>
    <w:unhideWhenUsed/>
    <w:rsid w:val="00345F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45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5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515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D4A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D4A05"/>
  </w:style>
  <w:style w:type="paragraph" w:styleId="a7">
    <w:name w:val="footer"/>
    <w:basedOn w:val="a"/>
    <w:link w:val="a8"/>
    <w:uiPriority w:val="99"/>
    <w:unhideWhenUsed/>
    <w:rsid w:val="009D4A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D4A05"/>
  </w:style>
  <w:style w:type="character" w:styleId="a9">
    <w:name w:val="Hyperlink"/>
    <w:basedOn w:val="a0"/>
    <w:uiPriority w:val="99"/>
    <w:unhideWhenUsed/>
    <w:rsid w:val="00345FC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25018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15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11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4422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0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calend.ru/persons/928/" TargetMode="External"/><Relationship Id="rId18" Type="http://schemas.openxmlformats.org/officeDocument/2006/relationships/hyperlink" Target="https://www.calend.ru/persons/6880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calend.ru/holidays/0/0/1544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calend.ru/persons/2171/" TargetMode="External"/><Relationship Id="rId17" Type="http://schemas.openxmlformats.org/officeDocument/2006/relationships/hyperlink" Target="https://www.calend.ru/events/4877/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www.calend.ru/day/11-7/" TargetMode="External"/><Relationship Id="rId20" Type="http://schemas.openxmlformats.org/officeDocument/2006/relationships/hyperlink" Target="https://www.calend.ru/persons/928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alend.ru/persons/6880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calend.ru/persons/3149/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calend.ru/events/4877/" TargetMode="External"/><Relationship Id="rId19" Type="http://schemas.openxmlformats.org/officeDocument/2006/relationships/hyperlink" Target="https://www.calend.ru/persons/2171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alend.ru/day/11-7/" TargetMode="External"/><Relationship Id="rId14" Type="http://schemas.openxmlformats.org/officeDocument/2006/relationships/hyperlink" Target="https://www.calend.ru/holidays/0/0/1544/" TargetMode="External"/><Relationship Id="rId22" Type="http://schemas.openxmlformats.org/officeDocument/2006/relationships/hyperlink" Target="https://www.calend.ru/persons/314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199C8E-EFC8-44C9-930F-319BA2EF6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29</cp:revision>
  <dcterms:created xsi:type="dcterms:W3CDTF">2019-05-19T16:09:00Z</dcterms:created>
  <dcterms:modified xsi:type="dcterms:W3CDTF">2021-11-14T14:25:00Z</dcterms:modified>
</cp:coreProperties>
</file>